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EE7A06">
        <w:rPr>
          <w:rFonts w:asciiTheme="minorHAnsi" w:hAnsiTheme="minorHAnsi" w:cstheme="minorHAnsi"/>
          <w:sz w:val="32"/>
          <w:szCs w:val="32"/>
        </w:rPr>
        <w:t xml:space="preserve"> </w:t>
      </w:r>
      <w:r w:rsidR="00F91A0D">
        <w:rPr>
          <w:rFonts w:asciiTheme="minorHAnsi" w:hAnsiTheme="minorHAnsi" w:cstheme="minorHAnsi"/>
          <w:sz w:val="24"/>
          <w:szCs w:val="32"/>
        </w:rPr>
        <w:t>attefallsåtgärder</w:t>
      </w:r>
    </w:p>
    <w:p w:rsidR="002157EC" w:rsidRDefault="007270DA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EE7A06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1D5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1D5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1D5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7B6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C34FB" w:rsidRPr="00756E1B" w:rsidRDefault="0084012C" w:rsidP="007B6DB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7B6DB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av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7B6DBB" w:rsidTr="00AD2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6DBB" w:rsidRDefault="007B6DBB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6DBB" w:rsidRDefault="007B6DBB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756E1B"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08"/>
      </w:tblGrid>
      <w:tr w:rsidR="00F320C6" w:rsidTr="00C42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C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320C6" w:rsidRPr="00C42356" w:rsidRDefault="00DB2EDF" w:rsidP="00F320C6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</w:tc>
      </w:tr>
    </w:tbl>
    <w:p w:rsidR="00F320C6" w:rsidRDefault="004D484C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AE7CA" wp14:editId="07EB1D8F">
                <wp:simplePos x="0" y="0"/>
                <wp:positionH relativeFrom="column">
                  <wp:posOffset>3741089</wp:posOffset>
                </wp:positionH>
                <wp:positionV relativeFrom="paragraph">
                  <wp:posOffset>1291590</wp:posOffset>
                </wp:positionV>
                <wp:extent cx="3044825" cy="5454595"/>
                <wp:effectExtent l="0" t="0" r="22225" b="1333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5454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EFF6" id="Rektangel 2" o:spid="_x0000_s1026" style="position:absolute;margin-left:294.55pt;margin-top:101.7pt;width:239.75pt;height:42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" filled="f" strokecolor="red" strokeweight="2pt">
                <v:stroke dashstyle="dash"/>
              </v:rect>
            </w:pict>
          </mc:Fallback>
        </mc:AlternateContent>
      </w:r>
      <w:r w:rsidRPr="004D484C">
        <w:rPr>
          <w:rFonts w:asciiTheme="minorHAnsi" w:eastAsiaTheme="majorEastAsia" w:hAnsiTheme="minorHAnsi" w:cstheme="minorHAns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3780431</wp:posOffset>
                </wp:positionH>
                <wp:positionV relativeFrom="paragraph">
                  <wp:posOffset>1323285</wp:posOffset>
                </wp:positionV>
                <wp:extent cx="2766695" cy="262255"/>
                <wp:effectExtent l="0" t="0" r="0" b="44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4C" w:rsidRDefault="004D484C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Dessa kolumner fylls i under </w:t>
                            </w:r>
                            <w:r w:rsidR="00EC56A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byggnationen.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7.65pt;margin-top:104.2pt;width:217.85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" filled="f" stroked="f">
                <v:textbox>
                  <w:txbxContent>
                    <w:p w:rsidR="004D484C" w:rsidRDefault="004D484C">
                      <w:r w:rsidRPr="000D6D0B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Dessa kolumner fylls i under </w:t>
                      </w:r>
                      <w:r w:rsidR="00EC56A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byggnationen.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4D484C" w:rsidTr="004D4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D484C" w:rsidRPr="004D484C" w:rsidRDefault="004D484C" w:rsidP="003C1D5D">
            <w:pPr>
              <w:rPr>
                <w:b w:val="0"/>
                <w:color w:val="FF0000"/>
                <w:sz w:val="22"/>
                <w:szCs w:val="22"/>
              </w:rPr>
            </w:pPr>
          </w:p>
        </w:tc>
      </w:tr>
      <w:tr w:rsidR="00F320C6" w:rsidTr="004D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3C1D5D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A934B0" w:rsidTr="007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F91A0D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Konstruktion – dimensionering av bärande byggnadsdelar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42356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EKS, BBR kap. 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34B0" w:rsidTr="007341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F91A0D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Fuktsäkerhet: fuktskydd i färdig byggnad samt under byggtiden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BBR 6:5, </w:t>
            </w:r>
            <w:r w:rsidRPr="00AD2110">
              <w:rPr>
                <w:rFonts w:asciiTheme="minorHAnsi" w:eastAsiaTheme="majorEastAsia" w:hAnsiTheme="minorHAnsi" w:cstheme="minorHAnsi"/>
                <w:sz w:val="18"/>
                <w:szCs w:val="18"/>
              </w:rPr>
              <w:t>ByggaF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411C" w:rsidTr="007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Utstakning/placering</w:t>
            </w:r>
          </w:p>
          <w:p w:rsidR="0073411C" w:rsidRPr="00C42356" w:rsidRDefault="00F91A0D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(Se även startbesked)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11C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11C" w:rsidRPr="00C42356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A-ritning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11C" w:rsidRPr="00C42356" w:rsidRDefault="0073411C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11C" w:rsidRPr="00C42356" w:rsidRDefault="0073411C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F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Grundläggning: Markavvattning, kontroll av schaktbotten, dräneringslager, isolering, grundkonstruktion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K-ritning, teknisk beskrivning, BBR 6:5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7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Utförande: Bärande konstruktion, diffusionsspärr, ej inbyggnad av fuktiga material (fuktmätning vid behov)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K-ritning, teknisk beskrivning, BBR 6:5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F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BBR 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7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Våtrum – rätt utförande av tätskikt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BBR 6:533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242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Vatten, värme, avlopp – rätt utförande av rörinstallationer. Täthetskontroll genomförd (provtryckning)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BBR 6:6, 6:7 motsvarande branschregler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4D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Tillgänglighet och användbarhet, i byggnaden och på tomt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A-ritning, BBR kap.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1A0D" w:rsidTr="00EC56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Säkerhet vid användning och barnsäkerhet, glas i byggnader</w:t>
            </w:r>
          </w:p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BBR kap.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D484C" w:rsidTr="00EC5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84C" w:rsidRPr="00C42356" w:rsidRDefault="004D484C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F91A0D" w:rsidTr="00EC56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90058E" w:rsidRDefault="00F91A0D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Skydd mot brandspridning mellan </w:t>
            </w:r>
            <w:r w:rsidR="00221F56" w:rsidRPr="0078100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bostäder (EI60) samt byggnader (EI30), utrymning, placering av brandvarnare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781004">
              <w:rPr>
                <w:rFonts w:asciiTheme="minorHAnsi" w:eastAsiaTheme="majorEastAsia" w:hAnsiTheme="minorHAnsi" w:cstheme="minorHAnsi"/>
                <w:sz w:val="18"/>
                <w:szCs w:val="18"/>
              </w:rPr>
              <w:t>Brandskydds-beskrivning, BBR 5:6, 5:3, 5:2513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D" w:rsidRPr="00C42356" w:rsidRDefault="00F91A0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42531" w:rsidTr="00242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90058E" w:rsidRDefault="00242531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00C8">
              <w:rPr>
                <w:rFonts w:asciiTheme="minorHAnsi" w:hAnsiTheme="minorHAnsi" w:cstheme="minorHAnsi"/>
                <w:b w:val="0"/>
                <w:sz w:val="18"/>
                <w:szCs w:val="18"/>
              </w:rPr>
              <w:t>Godkänd besiktning av eldstad, rökgaskanal samt takskyddsanordningar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BBR 5:42, 6:74, 8:241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42531" w:rsidTr="00242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5800C8" w:rsidRDefault="00221F56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E1C2F">
              <w:rPr>
                <w:rFonts w:asciiTheme="minorHAnsi" w:hAnsiTheme="minorHAnsi" w:cstheme="minorHAnsi"/>
                <w:b w:val="0"/>
                <w:sz w:val="18"/>
                <w:szCs w:val="18"/>
              </w:rPr>
              <w:t>Varsam ändring med hänsyn till byggnadsverkets historiska, kulturhi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storiska och konstnärliga värde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C42356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PBL 8:17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C42356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42531" w:rsidTr="00242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5800C8" w:rsidRDefault="00221F56" w:rsidP="00F91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13105">
              <w:rPr>
                <w:rFonts w:asciiTheme="minorHAnsi" w:hAnsiTheme="minorHAnsi" w:cstheme="minorHAnsi"/>
                <w:b w:val="0"/>
                <w:sz w:val="18"/>
                <w:szCs w:val="18"/>
              </w:rPr>
              <w:t>Fönster som utrymningsväg/ eventuell brandstege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113105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5:323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531" w:rsidRPr="00C42356" w:rsidRDefault="0024253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42531" w:rsidTr="00242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262649" w:rsidRDefault="00221F56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Ljusförhållande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262649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262649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262649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262649">
              <w:rPr>
                <w:rFonts w:asciiTheme="minorHAnsi" w:eastAsiaTheme="majorEastAsia" w:hAnsiTheme="minorHAnsi" w:cstheme="minorHAnsi"/>
                <w:sz w:val="18"/>
                <w:szCs w:val="18"/>
              </w:rPr>
              <w:t>BBR 6:93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817724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31" w:rsidRPr="00817724" w:rsidRDefault="0024253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221F56" w:rsidTr="00221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1F56" w:rsidRPr="00262649" w:rsidRDefault="00221F56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Skydd mot buller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1F56" w:rsidRPr="00262649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262649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1F56" w:rsidRPr="00262649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262649">
              <w:rPr>
                <w:rFonts w:asciiTheme="minorHAnsi" w:eastAsiaTheme="majorEastAsia" w:hAnsiTheme="minorHAnsi" w:cstheme="minorHAnsi"/>
                <w:sz w:val="18"/>
                <w:szCs w:val="18"/>
              </w:rPr>
              <w:t>BBR kap.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1F56" w:rsidRPr="00817724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1F56" w:rsidRPr="00817724" w:rsidRDefault="00221F56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221F56" w:rsidTr="00242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56" w:rsidRPr="00262649" w:rsidRDefault="00221F56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Energikrav uppfylls, U-vä</w:t>
            </w:r>
            <w:r w:rsidR="00262649"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r</w:t>
            </w:r>
            <w:r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de</w:t>
            </w:r>
            <w:r w:rsidR="006F1333"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beräk</w:t>
            </w:r>
            <w:r w:rsidRPr="00262649">
              <w:rPr>
                <w:rFonts w:asciiTheme="minorHAnsi" w:hAnsiTheme="minorHAnsi" w:cstheme="minorHAnsi"/>
                <w:b w:val="0"/>
                <w:sz w:val="18"/>
                <w:szCs w:val="18"/>
              </w:rPr>
              <w:t>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56" w:rsidRPr="00262649" w:rsidRDefault="006F1333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262649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56" w:rsidRPr="00262649" w:rsidRDefault="006F1333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262649">
              <w:rPr>
                <w:rFonts w:asciiTheme="minorHAnsi" w:eastAsiaTheme="majorEastAsia" w:hAnsiTheme="minorHAnsi" w:cstheme="minorHAnsi"/>
                <w:sz w:val="18"/>
                <w:szCs w:val="18"/>
              </w:rPr>
              <w:t>BBR 9:9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56" w:rsidRPr="00817724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56" w:rsidRPr="00817724" w:rsidRDefault="00221F56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6F1333" w:rsidTr="00AD2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Pr="006F1333" w:rsidRDefault="006F1333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Pr="00C42356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Pr="00C42356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1333" w:rsidTr="006F13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1333" w:rsidRPr="006F1333" w:rsidRDefault="006F1333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1333" w:rsidRDefault="006F1333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1333" w:rsidRDefault="006F1333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1333" w:rsidRPr="00C42356" w:rsidRDefault="006F1333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1333" w:rsidRPr="00C42356" w:rsidRDefault="006F1333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1333" w:rsidTr="00AD2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Pr="006F1333" w:rsidRDefault="006F1333" w:rsidP="00F91A0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Pr="00C42356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3" w:rsidRPr="00C42356" w:rsidRDefault="006F1333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34B0" w:rsidTr="00242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CF3AE6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Överensstämmer med beviljat </w:t>
            </w:r>
            <w:r w:rsidR="00A934B0" w:rsidRPr="00C42356">
              <w:rPr>
                <w:rFonts w:asciiTheme="minorHAnsi" w:hAnsiTheme="minorHAnsi" w:cstheme="minorHAnsi"/>
                <w:b w:val="0"/>
                <w:sz w:val="18"/>
                <w:szCs w:val="18"/>
              </w:rPr>
              <w:t>startbesked</w:t>
            </w:r>
          </w:p>
          <w:p w:rsidR="00A934B0" w:rsidRPr="00C42356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235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CF3AE6" w:rsidP="00CF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Beviljat </w:t>
            </w:r>
            <w:r w:rsidR="00A934B0" w:rsidRPr="00C42356"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C42356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4D484C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9AEC3" wp14:editId="66423C17">
                <wp:simplePos x="0" y="0"/>
                <wp:positionH relativeFrom="column">
                  <wp:posOffset>3764943</wp:posOffset>
                </wp:positionH>
                <wp:positionV relativeFrom="paragraph">
                  <wp:posOffset>-134566</wp:posOffset>
                </wp:positionV>
                <wp:extent cx="3044825" cy="5176299"/>
                <wp:effectExtent l="0" t="0" r="22225" b="2476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5176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327C" id="Rektangel 1" o:spid="_x0000_s1026" style="position:absolute;margin-left:296.45pt;margin-top:-10.6pt;width:239.75pt;height:40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" filled="f" strokecolor="red" strokeweight="2pt">
                <v:stroke dashstyle="dash"/>
              </v:rect>
            </w:pict>
          </mc:Fallback>
        </mc:AlternateContent>
      </w:r>
      <w:r w:rsidRPr="004D484C">
        <w:rPr>
          <w:rFonts w:asciiTheme="minorHAnsi" w:eastAsiaTheme="majorEastAsia" w:hAnsiTheme="minorHAnsi" w:cstheme="minorHAns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4E9F1A" wp14:editId="353A9CCF">
                <wp:simplePos x="0" y="0"/>
                <wp:positionH relativeFrom="margin">
                  <wp:posOffset>3850391</wp:posOffset>
                </wp:positionH>
                <wp:positionV relativeFrom="paragraph">
                  <wp:posOffset>552</wp:posOffset>
                </wp:positionV>
                <wp:extent cx="2766695" cy="262255"/>
                <wp:effectExtent l="0" t="0" r="0" b="444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4C" w:rsidRDefault="004D484C" w:rsidP="004D484C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Dessa kolumner fylls i under </w:t>
                            </w:r>
                            <w:r w:rsidR="00EC56A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Byggnationen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9F1A" id="_x0000_s1027" type="#_x0000_t202" style="position:absolute;margin-left:303.2pt;margin-top:.05pt;width:217.8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" filled="f" stroked="f">
                <v:textbox>
                  <w:txbxContent>
                    <w:p w:rsidR="004D484C" w:rsidRDefault="004D484C" w:rsidP="004D484C">
                      <w:r w:rsidRPr="000D6D0B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Dessa kolumner fylls i under </w:t>
                      </w:r>
                      <w:r w:rsidR="00EC56A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Byggnationen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EE7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0"/>
        <w:gridCol w:w="3499"/>
        <w:gridCol w:w="4791"/>
      </w:tblGrid>
      <w:tr w:rsidR="005E0E53" w:rsidRPr="00DE1F05" w:rsidTr="001D5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t>Projektörer, utförare</w:t>
            </w:r>
          </w:p>
          <w:p w:rsidR="005E0E53" w:rsidRPr="00DE1F05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C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9462FD" w:rsidRPr="00C64680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C64680">
              <w:rPr>
                <w:rFonts w:asciiTheme="minorHAnsi" w:hAnsiTheme="minorHAnsi" w:cstheme="minorHAnsi"/>
                <w:b w:val="0"/>
                <w:sz w:val="18"/>
                <w:szCs w:val="18"/>
              </w:rPr>
              <w:t>: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7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C42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B86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E145E2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9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B86DD3" w:rsidRPr="005521D2" w:rsidTr="00B86D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D3" w:rsidRDefault="00B86DD3" w:rsidP="00B86DD3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B86DD3" w:rsidRPr="00E145E2" w:rsidRDefault="00B86DD3" w:rsidP="00B86D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D3" w:rsidRPr="00950D32" w:rsidRDefault="00B86DD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D3" w:rsidRPr="005521D2" w:rsidRDefault="00B86DD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0E53" w:rsidRDefault="005E0E53" w:rsidP="003C34FB">
      <w:pPr>
        <w:rPr>
          <w:rFonts w:asciiTheme="minorHAnsi" w:hAnsiTheme="minorHAnsi" w:cstheme="minorHAnsi"/>
          <w:sz w:val="18"/>
          <w:szCs w:val="18"/>
        </w:rPr>
      </w:pPr>
    </w:p>
    <w:p w:rsidR="001D5D9D" w:rsidRPr="00D74648" w:rsidRDefault="001D5D9D" w:rsidP="001D5D9D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1D5D9D" w:rsidRPr="00950D32" w:rsidRDefault="001D5D9D" w:rsidP="001D5D9D">
      <w:pPr>
        <w:rPr>
          <w:rFonts w:asciiTheme="minorHAnsi" w:hAnsiTheme="minorHAnsi" w:cstheme="minorHAnsi"/>
          <w:sz w:val="6"/>
          <w:szCs w:val="18"/>
        </w:rPr>
      </w:pPr>
    </w:p>
    <w:p w:rsidR="001D5D9D" w:rsidRPr="00D74648" w:rsidRDefault="001D5D9D" w:rsidP="001D5D9D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4D484C">
          <w:headerReference w:type="default" r:id="rId8"/>
          <w:footerReference w:type="default" r:id="rId9"/>
          <w:type w:val="continuous"/>
          <w:pgSz w:w="11906" w:h="16838" w:code="9"/>
          <w:pgMar w:top="284" w:right="720" w:bottom="720" w:left="720" w:header="510" w:footer="437" w:gutter="0"/>
          <w:cols w:space="720"/>
          <w:docGrid w:linePitch="326"/>
        </w:sect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1D5D9D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1D5D9D" w:rsidTr="005F4FD6">
        <w:tc>
          <w:tcPr>
            <w:tcW w:w="5303" w:type="dxa"/>
          </w:tcPr>
          <w:p w:rsidR="001D5D9D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0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1D5D9D" w:rsidRDefault="001D5D9D" w:rsidP="005F4F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2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3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74373E" w:rsidRDefault="0074373E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2F4AE4" w:rsidRPr="002F4AE4" w:rsidRDefault="002F4AE4" w:rsidP="00BD251E">
      <w:pPr>
        <w:rPr>
          <w:rFonts w:asciiTheme="minorHAnsi" w:hAnsiTheme="minorHAnsi" w:cstheme="minorHAnsi"/>
          <w:b/>
          <w:i/>
          <w:sz w:val="16"/>
          <w:szCs w:val="18"/>
        </w:rPr>
      </w:pPr>
      <w:r w:rsidRPr="000D6D0B">
        <w:rPr>
          <w:rFonts w:asciiTheme="minorHAnsi" w:hAnsiTheme="minorHAnsi" w:cstheme="minorHAnsi"/>
          <w:noProof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C2A341D" wp14:editId="7A1E3C96">
                <wp:simplePos x="0" y="0"/>
                <wp:positionH relativeFrom="margin">
                  <wp:posOffset>35753</wp:posOffset>
                </wp:positionH>
                <wp:positionV relativeFrom="page">
                  <wp:posOffset>659351</wp:posOffset>
                </wp:positionV>
                <wp:extent cx="3366770" cy="285750"/>
                <wp:effectExtent l="0" t="0" r="5080" b="0"/>
                <wp:wrapTight wrapText="bothSides">
                  <wp:wrapPolygon edited="0">
                    <wp:start x="0" y="0"/>
                    <wp:lineTo x="0" y="20160"/>
                    <wp:lineTo x="21510" y="20160"/>
                    <wp:lineTo x="21510" y="0"/>
                    <wp:lineTo x="0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AE4" w:rsidRPr="000D6D0B" w:rsidRDefault="002F4AE4" w:rsidP="002F4AE4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bookmarkStart w:id="0" w:name="_GoBack"/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fylls i först när </w:t>
                            </w:r>
                            <w:r w:rsidR="00EC56A8">
                              <w:rPr>
                                <w:b/>
                                <w:color w:val="FF0000"/>
                                <w:sz w:val="20"/>
                              </w:rPr>
                              <w:t>projektet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är </w:t>
                            </w:r>
                            <w:r w:rsidR="00EC56A8">
                              <w:rPr>
                                <w:b/>
                                <w:color w:val="FF0000"/>
                                <w:sz w:val="20"/>
                              </w:rPr>
                              <w:t>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341D" id="_x0000_s1028" type="#_x0000_t202" style="position:absolute;margin-left:2.8pt;margin-top:51.9pt;width:265.1pt;height:22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" stroked="f">
                <v:textbox>
                  <w:txbxContent>
                    <w:p w:rsidR="002F4AE4" w:rsidRPr="000D6D0B" w:rsidRDefault="002F4AE4" w:rsidP="002F4AE4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bookmarkStart w:id="1" w:name="_GoBack"/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fylls i först när </w:t>
                      </w:r>
                      <w:r w:rsidR="00EC56A8">
                        <w:rPr>
                          <w:b/>
                          <w:color w:val="FF0000"/>
                          <w:sz w:val="20"/>
                        </w:rPr>
                        <w:t>projektet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 är </w:t>
                      </w:r>
                      <w:r w:rsidR="00EC56A8">
                        <w:rPr>
                          <w:b/>
                          <w:color w:val="FF0000"/>
                          <w:sz w:val="20"/>
                        </w:rPr>
                        <w:t>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  <w:bookmarkEnd w:id="1"/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3E109" wp14:editId="7DCCE730">
                <wp:simplePos x="0" y="0"/>
                <wp:positionH relativeFrom="margin">
                  <wp:posOffset>-76531</wp:posOffset>
                </wp:positionH>
                <wp:positionV relativeFrom="paragraph">
                  <wp:posOffset>-496570</wp:posOffset>
                </wp:positionV>
                <wp:extent cx="6949440" cy="2433099"/>
                <wp:effectExtent l="0" t="0" r="22860" b="2476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4330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A0264" id="Rektangel 4" o:spid="_x0000_s1026" style="position:absolute;margin-left:-6.05pt;margin-top:-39.1pt;width:547.2pt;height:191.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" filled="f" strokecolor="red" strokeweight="2pt">
                <v:stroke dashstyle="dash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i/>
          <w:sz w:val="20"/>
          <w:szCs w:val="18"/>
        </w:rPr>
        <w:t xml:space="preserve">    Anmälan om färdigställande (Begäran om slutbesked)</w:t>
      </w:r>
      <w:r w:rsidRPr="002F4AE4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2F4AE4" w:rsidRPr="000D6D0B" w:rsidTr="00765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4AE4" w:rsidRPr="000D6D0B" w:rsidRDefault="002F4AE4" w:rsidP="00765C19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2F4AE4" w:rsidRPr="000D6D0B" w:rsidRDefault="002F4AE4" w:rsidP="00765C19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2F4AE4" w:rsidRPr="000D6D0B" w:rsidTr="00765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F4AE4" w:rsidRPr="000D6D0B" w:rsidRDefault="002F4AE4" w:rsidP="00765C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2F4AE4" w:rsidRPr="000D6D0B" w:rsidRDefault="002F4AE4" w:rsidP="00765C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2F4AE4" w:rsidRPr="000D6D0B" w:rsidRDefault="002F4AE4" w:rsidP="00765C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2F4AE4" w:rsidRPr="000D6D0B" w:rsidRDefault="002F4AE4" w:rsidP="00765C1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F4AE4" w:rsidRPr="000D6D0B" w:rsidRDefault="002F4AE4" w:rsidP="007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2F4AE4" w:rsidRPr="000D6D0B" w:rsidRDefault="002F4AE4" w:rsidP="007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AE4" w:rsidRPr="000D6D0B" w:rsidRDefault="002F4AE4" w:rsidP="007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AE4" w:rsidRPr="000D6D0B" w:rsidRDefault="002F4AE4" w:rsidP="007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2F4AE4" w:rsidRPr="000D6D0B" w:rsidRDefault="002F4AE4" w:rsidP="007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</w:pPr>
    </w:p>
    <w:p w:rsidR="004D484C" w:rsidRDefault="004D484C" w:rsidP="00BD251E">
      <w:pPr>
        <w:rPr>
          <w:rFonts w:asciiTheme="minorHAnsi" w:hAnsiTheme="minorHAnsi" w:cstheme="minorHAnsi"/>
          <w:sz w:val="18"/>
          <w:szCs w:val="18"/>
        </w:rPr>
        <w:sectPr w:rsidR="004D484C" w:rsidSect="001D5D9D">
          <w:footerReference w:type="default" r:id="rId14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C134A" w:rsidRPr="00CE147C" w:rsidRDefault="009C134A" w:rsidP="0074373E">
      <w:pPr>
        <w:rPr>
          <w:rFonts w:asciiTheme="minorHAnsi" w:hAnsiTheme="minorHAnsi" w:cstheme="minorHAnsi"/>
          <w:sz w:val="18"/>
        </w:rPr>
      </w:pPr>
    </w:p>
    <w:sectPr w:rsidR="009C134A" w:rsidRPr="00CE147C" w:rsidSect="001D5D9D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24636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A8">
          <w:rPr>
            <w:noProof/>
          </w:rPr>
          <w:t>2</w:t>
        </w:r>
        <w:r>
          <w:fldChar w:fldCharType="end"/>
        </w:r>
      </w:p>
    </w:sdtContent>
  </w:sdt>
  <w:p w:rsidR="001D5D9D" w:rsidRDefault="001D5D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071518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A8">
          <w:rPr>
            <w:noProof/>
          </w:rPr>
          <w:t>3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97733"/>
      <w:docPartObj>
        <w:docPartGallery w:val="Page Numbers (Top of Page)"/>
        <w:docPartUnique/>
      </w:docPartObj>
    </w:sdtPr>
    <w:sdtEndPr/>
    <w:sdtContent>
      <w:p w:rsidR="001C628C" w:rsidRDefault="001C628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A8">
          <w:rPr>
            <w:noProof/>
          </w:rPr>
          <w:t>3</w:t>
        </w:r>
        <w:r>
          <w:fldChar w:fldCharType="end"/>
        </w:r>
      </w:p>
    </w:sdtContent>
  </w:sdt>
  <w:p w:rsidR="001C628C" w:rsidRDefault="001C62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5B3F"/>
    <w:rsid w:val="00096FAA"/>
    <w:rsid w:val="00097A5B"/>
    <w:rsid w:val="000B5D81"/>
    <w:rsid w:val="000D6D85"/>
    <w:rsid w:val="00102D63"/>
    <w:rsid w:val="001328B7"/>
    <w:rsid w:val="001545CD"/>
    <w:rsid w:val="001569CF"/>
    <w:rsid w:val="00165577"/>
    <w:rsid w:val="00171138"/>
    <w:rsid w:val="001717C8"/>
    <w:rsid w:val="00186CEA"/>
    <w:rsid w:val="00191560"/>
    <w:rsid w:val="001951F3"/>
    <w:rsid w:val="001A2371"/>
    <w:rsid w:val="001A6536"/>
    <w:rsid w:val="001C628C"/>
    <w:rsid w:val="001D5D9D"/>
    <w:rsid w:val="0020125D"/>
    <w:rsid w:val="002157EC"/>
    <w:rsid w:val="00221F56"/>
    <w:rsid w:val="00242531"/>
    <w:rsid w:val="00262649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2F4AE4"/>
    <w:rsid w:val="0033481F"/>
    <w:rsid w:val="00342A76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7724"/>
    <w:rsid w:val="00451FAE"/>
    <w:rsid w:val="004529E1"/>
    <w:rsid w:val="00455C56"/>
    <w:rsid w:val="00467369"/>
    <w:rsid w:val="00471631"/>
    <w:rsid w:val="004730BD"/>
    <w:rsid w:val="00484B97"/>
    <w:rsid w:val="00497B2C"/>
    <w:rsid w:val="004A08FF"/>
    <w:rsid w:val="004B6B8C"/>
    <w:rsid w:val="004D47C4"/>
    <w:rsid w:val="004D484C"/>
    <w:rsid w:val="004D649D"/>
    <w:rsid w:val="004F69B8"/>
    <w:rsid w:val="005027FF"/>
    <w:rsid w:val="005309F1"/>
    <w:rsid w:val="005473F3"/>
    <w:rsid w:val="005521D2"/>
    <w:rsid w:val="00574328"/>
    <w:rsid w:val="00577811"/>
    <w:rsid w:val="005931FE"/>
    <w:rsid w:val="00596C57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44283"/>
    <w:rsid w:val="006564A3"/>
    <w:rsid w:val="006A548F"/>
    <w:rsid w:val="006B14E4"/>
    <w:rsid w:val="006E48B4"/>
    <w:rsid w:val="006F1333"/>
    <w:rsid w:val="007074C4"/>
    <w:rsid w:val="007270DA"/>
    <w:rsid w:val="0073411C"/>
    <w:rsid w:val="00735C06"/>
    <w:rsid w:val="0074373E"/>
    <w:rsid w:val="00756E1B"/>
    <w:rsid w:val="00771D38"/>
    <w:rsid w:val="00793CD2"/>
    <w:rsid w:val="007951FC"/>
    <w:rsid w:val="007A1133"/>
    <w:rsid w:val="007A14EA"/>
    <w:rsid w:val="007B0499"/>
    <w:rsid w:val="007B6DBB"/>
    <w:rsid w:val="007E578E"/>
    <w:rsid w:val="007E7788"/>
    <w:rsid w:val="007F3D76"/>
    <w:rsid w:val="00813DBB"/>
    <w:rsid w:val="008160E6"/>
    <w:rsid w:val="00817724"/>
    <w:rsid w:val="0084012C"/>
    <w:rsid w:val="008A588B"/>
    <w:rsid w:val="008E24EC"/>
    <w:rsid w:val="00902C6C"/>
    <w:rsid w:val="00906B83"/>
    <w:rsid w:val="009462FD"/>
    <w:rsid w:val="009471CB"/>
    <w:rsid w:val="00950D32"/>
    <w:rsid w:val="00957CC5"/>
    <w:rsid w:val="00960154"/>
    <w:rsid w:val="009603F3"/>
    <w:rsid w:val="009709D9"/>
    <w:rsid w:val="00975D6F"/>
    <w:rsid w:val="009A48C2"/>
    <w:rsid w:val="009C08E0"/>
    <w:rsid w:val="009C134A"/>
    <w:rsid w:val="009F5766"/>
    <w:rsid w:val="00A02101"/>
    <w:rsid w:val="00A04D05"/>
    <w:rsid w:val="00A05AAD"/>
    <w:rsid w:val="00A43A1B"/>
    <w:rsid w:val="00A800CE"/>
    <w:rsid w:val="00A934B0"/>
    <w:rsid w:val="00AC33E0"/>
    <w:rsid w:val="00AC3706"/>
    <w:rsid w:val="00AD2110"/>
    <w:rsid w:val="00AD2659"/>
    <w:rsid w:val="00AD6FBB"/>
    <w:rsid w:val="00AE0C93"/>
    <w:rsid w:val="00AE2590"/>
    <w:rsid w:val="00B118E6"/>
    <w:rsid w:val="00B12691"/>
    <w:rsid w:val="00B36A22"/>
    <w:rsid w:val="00B41391"/>
    <w:rsid w:val="00B706CD"/>
    <w:rsid w:val="00B71EE7"/>
    <w:rsid w:val="00B75E33"/>
    <w:rsid w:val="00B76C69"/>
    <w:rsid w:val="00B86DD3"/>
    <w:rsid w:val="00BA519B"/>
    <w:rsid w:val="00BD251E"/>
    <w:rsid w:val="00C016B0"/>
    <w:rsid w:val="00C01E67"/>
    <w:rsid w:val="00C32608"/>
    <w:rsid w:val="00C42356"/>
    <w:rsid w:val="00C51029"/>
    <w:rsid w:val="00C5137D"/>
    <w:rsid w:val="00C5557F"/>
    <w:rsid w:val="00C64680"/>
    <w:rsid w:val="00C64C99"/>
    <w:rsid w:val="00C77982"/>
    <w:rsid w:val="00C8525E"/>
    <w:rsid w:val="00C94F86"/>
    <w:rsid w:val="00CD2A41"/>
    <w:rsid w:val="00CE147C"/>
    <w:rsid w:val="00CE1822"/>
    <w:rsid w:val="00CE259F"/>
    <w:rsid w:val="00CF3939"/>
    <w:rsid w:val="00CF3AE6"/>
    <w:rsid w:val="00D232D9"/>
    <w:rsid w:val="00D500C6"/>
    <w:rsid w:val="00D71031"/>
    <w:rsid w:val="00D82846"/>
    <w:rsid w:val="00DB2EDF"/>
    <w:rsid w:val="00DB3098"/>
    <w:rsid w:val="00DC7AC5"/>
    <w:rsid w:val="00DE1F05"/>
    <w:rsid w:val="00DE411C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2333"/>
    <w:rsid w:val="00E741CF"/>
    <w:rsid w:val="00E95C68"/>
    <w:rsid w:val="00EA1461"/>
    <w:rsid w:val="00EB6812"/>
    <w:rsid w:val="00EB70FD"/>
    <w:rsid w:val="00EC56A8"/>
    <w:rsid w:val="00EC6C0C"/>
    <w:rsid w:val="00EE1A67"/>
    <w:rsid w:val="00EE7A06"/>
    <w:rsid w:val="00EF6221"/>
    <w:rsid w:val="00F02B32"/>
    <w:rsid w:val="00F20018"/>
    <w:rsid w:val="00F20947"/>
    <w:rsid w:val="00F25343"/>
    <w:rsid w:val="00F320C6"/>
    <w:rsid w:val="00F54B3C"/>
    <w:rsid w:val="00F569C5"/>
    <w:rsid w:val="00F91A0D"/>
    <w:rsid w:val="00F94726"/>
    <w:rsid w:val="00FB32DB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333D442A"/>
  <w15:docId w15:val="{AD83C50F-923B-4862-AA49-B547B78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1C628C"/>
    <w:rPr>
      <w:rFonts w:ascii="Gill Sans MT" w:hAnsi="Gill Sans MT"/>
      <w:caps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v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ksdagen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verket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6B1B-25E9-4440-961B-04AC63FD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371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Fidan Vrajolli</dc:creator>
  <cp:lastModifiedBy>Gilnaz Mirzajee</cp:lastModifiedBy>
  <cp:revision>10</cp:revision>
  <cp:lastPrinted>2016-10-07T05:57:00Z</cp:lastPrinted>
  <dcterms:created xsi:type="dcterms:W3CDTF">2016-11-07T14:34:00Z</dcterms:created>
  <dcterms:modified xsi:type="dcterms:W3CDTF">2018-02-25T13:02:00Z</dcterms:modified>
</cp:coreProperties>
</file>